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5A" w:rsidRDefault="003D631A" w:rsidP="00000B2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31A">
        <w:rPr>
          <w:rFonts w:ascii="Times New Roman" w:hAnsi="Times New Roman" w:cs="Times New Roman"/>
          <w:b/>
          <w:sz w:val="28"/>
          <w:szCs w:val="28"/>
        </w:rPr>
        <w:t>Рекреационные программы</w:t>
      </w:r>
      <w:r w:rsidRPr="003D631A">
        <w:t xml:space="preserve"> </w:t>
      </w:r>
      <w:r w:rsidR="0098575B" w:rsidRPr="003D631A">
        <w:rPr>
          <w:rFonts w:ascii="Times New Roman" w:hAnsi="Times New Roman" w:cs="Times New Roman"/>
          <w:b/>
          <w:sz w:val="28"/>
          <w:szCs w:val="28"/>
        </w:rPr>
        <w:t>для трудовых коллективов</w:t>
      </w:r>
      <w:r w:rsidR="0098575B" w:rsidRPr="003D631A">
        <w:rPr>
          <w:rFonts w:ascii="Times New Roman" w:hAnsi="Times New Roman" w:cs="Times New Roman"/>
          <w:b/>
          <w:sz w:val="28"/>
          <w:szCs w:val="28"/>
        </w:rPr>
        <w:br/>
        <w:t>Ханты-Мансийского автономного округа – Югры</w:t>
      </w:r>
    </w:p>
    <w:p w:rsidR="008D4D5A" w:rsidRPr="00000B25" w:rsidRDefault="008D4D5A" w:rsidP="00000B25">
      <w:pPr>
        <w:pStyle w:val="a9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261"/>
        <w:gridCol w:w="2448"/>
        <w:gridCol w:w="2296"/>
        <w:gridCol w:w="2060"/>
        <w:gridCol w:w="2551"/>
      </w:tblGrid>
      <w:tr w:rsidR="00A625BC" w:rsidTr="00A625BC"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туриндустрии (район, населенный пункт, как добраться)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программы, услуги</w:t>
            </w:r>
          </w:p>
        </w:tc>
        <w:tc>
          <w:tcPr>
            <w:tcW w:w="2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программы с указанием контактных данных (тел., сайт, электронная почта)</w:t>
            </w:r>
          </w:p>
        </w:tc>
      </w:tr>
      <w:tr w:rsidR="00A625BC" w:rsidRPr="00610CE2" w:rsidTr="00A625BC"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CC">
              <w:rPr>
                <w:rFonts w:ascii="Times New Roman" w:hAnsi="Times New Roman"/>
                <w:sz w:val="24"/>
                <w:szCs w:val="24"/>
              </w:rPr>
              <w:t>«Выходной в этностойбище Силава»</w:t>
            </w:r>
          </w:p>
          <w:p w:rsidR="00A625BC" w:rsidRPr="00E27D8F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CC">
              <w:rPr>
                <w:rFonts w:ascii="Times New Roman" w:hAnsi="Times New Roman"/>
                <w:sz w:val="24"/>
                <w:szCs w:val="24"/>
              </w:rPr>
              <w:t>«Корпоративный отдых в этноцентре Силава»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«Этноцентр Силава» находится в 14 км от города Урай по грунтовой автодороге круглогодичного содержания (г. Урай – п. Половинка».</w:t>
            </w:r>
          </w:p>
          <w:p w:rsidR="00A625BC" w:rsidRPr="005E66A1" w:rsidRDefault="00A625BC" w:rsidP="0030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имеется музей литераторов Конды с конференц-залом на 60 чел, спортивная поляна для игр на свежем воздухе, веранда – беседка на 40 чел с танцплощадкой, вогульское подворье кондинских манси, священная Поляна для обрядов; Памятник ветеранам ВОВ жителям деревни Новая Силава, а также фотозона.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Аренда конференц-зала для трудовых коллективов;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вокальной фольклорной группы «Самарьяне»;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Обряд встречи с экскурсией по этноцентру;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-Познавательные квесты, веселые старты, сорев</w:t>
            </w:r>
            <w:r w:rsidR="00CF3E99">
              <w:rPr>
                <w:rFonts w:ascii="Times New Roman" w:hAnsi="Times New Roman"/>
                <w:sz w:val="24"/>
                <w:szCs w:val="24"/>
              </w:rPr>
              <w:t>нования по северному многоборью;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Прокат спортивного обор</w:t>
            </w:r>
            <w:r w:rsidR="00CF3E99">
              <w:rPr>
                <w:rFonts w:ascii="Times New Roman" w:hAnsi="Times New Roman"/>
                <w:sz w:val="24"/>
                <w:szCs w:val="24"/>
              </w:rPr>
              <w:t>удования;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Фотосессии в национальном чуме с примеркой национальной одежды.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20.00 часов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1-1.5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DD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«Этноцентр Силава»,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Махнева Ирина Дмитриевна,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КМНС «Элы Хотал».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Ольга Александровна, электронная почта:</w:t>
            </w:r>
          </w:p>
          <w:p w:rsidR="00A625BC" w:rsidRPr="003559C0" w:rsidRDefault="00B27101" w:rsidP="00A80D02">
            <w:pPr>
              <w:spacing w:after="0" w:line="240" w:lineRule="auto"/>
              <w:jc w:val="center"/>
              <w:rPr>
                <w:lang w:val="en-US"/>
              </w:rPr>
            </w:pPr>
            <w:hyperlink r:id="rId8">
              <w:r w:rsidR="00A625BC">
                <w:rPr>
                  <w:rStyle w:val="a3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friends_urai@ mail.ru</w:t>
              </w:r>
            </w:hyperlink>
            <w:r w:rsidR="00A625BC" w:rsidRPr="003559C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625B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тел</w:t>
            </w:r>
            <w:r w:rsidR="00A625BC" w:rsidRPr="003559C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  <w:r w:rsidR="00A625BC" w:rsidRPr="003559C0">
              <w:rPr>
                <w:rFonts w:ascii="Times New Roman" w:hAnsi="Times New Roman"/>
                <w:sz w:val="24"/>
                <w:szCs w:val="24"/>
                <w:lang w:val="en-US"/>
              </w:rPr>
              <w:t>+79088966466</w:t>
            </w:r>
          </w:p>
        </w:tc>
      </w:tr>
      <w:tr w:rsidR="00A625BC" w:rsidTr="00A625BC"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3559C0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3D631A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550C29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База туризма и отдыха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п. Синга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пай, ул. Рабочая, строение 1/1,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744 км. Федеральной трассы Тюмень - Тобольск – Ханты-Мансийск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Снегоход детский;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Снегоход взрослый;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Катание на вездеходе «Арго»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Катание на «Снежном банане»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Катание на коньках; - Катание на лыжах;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тюбинги (1 местный);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тюбинги (2 местный);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Прокат сани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Прогулка по снежному лесу «Арго, Метелица»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палатки «Шихан» (до 90 человек);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номера коттеджа;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Стрельба из пневматического оружия;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велосипеда;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Прокат на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квадроцикле;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-Теннис, бадминтон;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-Пейнтбол;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Водный велосипед;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Лодка весельная;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банкетного зала.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до 150 человек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База туризма и отдыха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иректор Васильев Владимир Михайлович, тел 89224444012, 89088844564,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skazka744@yandex.ru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тур на СГК «Каменный мыс»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тур на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СГК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«Каменны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й мыс»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трассе Р-404, на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развилке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Островная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направо, до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трассе Р-404, на развилке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ст.Островная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направо, до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Питание;</w:t>
            </w:r>
          </w:p>
          <w:p w:rsidR="00A625BC" w:rsidRPr="00576DC1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Горные лыжи, сноуборд;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Подъемник;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Каток;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Беговые лыжи;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баня, собачьи упряжки;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/>
                <w:sz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/>
                <w:sz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Горные лыжи, сноуборд;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Подъемник;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Сноутюбинги;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Резиденция Деда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Мороза;</w:t>
            </w:r>
          </w:p>
          <w:p w:rsidR="00A625BC" w:rsidRPr="009E6303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-Беговые лыжи, собачьи упряжки.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«Сургутпромжелдортранс»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(3462)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612782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613456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«Колыба» 604073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Ком.отдел 622724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446305</w:t>
            </w:r>
          </w:p>
          <w:p w:rsidR="00A625BC" w:rsidRPr="00576DC1" w:rsidRDefault="00B27101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25BC" w:rsidRPr="00576D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skikm</w:t>
              </w:r>
              <w:r w:rsidR="00A625BC" w:rsidRPr="00576D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2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5BC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625BC" w:rsidRPr="00576DC1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skikm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@vandex.r</w:t>
            </w:r>
            <w:r w:rsidRPr="005E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и отдыха «Парус», </w:t>
            </w:r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</w:t>
            </w:r>
            <w:r w:rsidRPr="0098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сп. Сингапай, ул. Рабочая, строение 1/1. Координаты: Нефтеюганский район, 37 км Федеральной трассы Нефтеюганск - Сургут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Взрослый билет;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беседки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мангалом);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сауны;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– банкетный зал в гостинице (до 15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номера в гостинице;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номера в коттедже;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2-х этажного коттеджа (до 8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2-х этажного коттеджа (до 15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шатра (до 40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 (до 70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 (до 100 чел).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 «Агидель»  (до 40 чел).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Pr="00763546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и отдыха «Парус»,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96FA4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89824180715, </w:t>
            </w:r>
            <w:r w:rsidRPr="00763546">
              <w:rPr>
                <w:rFonts w:ascii="Times New Roman" w:hAnsi="Times New Roman" w:cs="Times New Roman"/>
                <w:sz w:val="24"/>
                <w:szCs w:val="24"/>
              </w:rPr>
              <w:t>главный бухгалтер Надежда Степановна, тел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6">
              <w:rPr>
                <w:rFonts w:ascii="Times New Roman" w:hAnsi="Times New Roman" w:cs="Times New Roman"/>
                <w:sz w:val="24"/>
                <w:szCs w:val="24"/>
              </w:rPr>
              <w:t>89129012675, 89227904524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B4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2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4B56">
              <w:rPr>
                <w:rFonts w:ascii="Times New Roman" w:hAnsi="Times New Roman" w:cs="Times New Roman"/>
                <w:sz w:val="24"/>
                <w:szCs w:val="24"/>
              </w:rPr>
              <w:t>cibtranse86@mail.ru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Этнографическая экскурсионная программа «Горными тропами Священного Урала»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Этнографическая экскурсионная программа (тур выходного дня) проводится в летнее время: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 Щекурья – знакомство с бытом коренных народов севера, посещение «камня Легенд».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в 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Приполярного Урала, знакомство с легендами, сказаниями народа манси.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4 дня путешествия трудовые коллективы посещают национальную деревню Щекурья, где начинался Сибиряковский тракт – старая торговая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дорога, проходившая через Приполярный Урал и соединявшая Европу и Азию (Сибирь), знакомятся с культурой и бытом народов манси и коми-зырян, а также посещают знаменитое кварцевое месторождение Додо в окрестностях горы Неройка, история освоения которого началась в 30 годах прошлого столетия, где возле заброшенных штолен можно найти кусочки горного хрусталя и знакомятся с растениями Приполярного Урала, которые занесены в Красную книгу Югры, с легендами Урала.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«Рутил»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с. Саранпауль, пер. Солнечный,2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Филоненко Любовь Николаевна, тел: 8(950)536-55-15,</w:t>
            </w:r>
          </w:p>
          <w:p w:rsidR="00A625BC" w:rsidRPr="00B5691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lyubov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filonenko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www.neroika.ru</w:t>
            </w:r>
          </w:p>
        </w:tc>
      </w:tr>
      <w:tr w:rsidR="00A625BC" w:rsidRPr="00A62796" w:rsidTr="00A625BC">
        <w:trPr>
          <w:trHeight w:val="321"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«Хвойный Урман», г. Ханты-Мансийск, ул. Ледовая, 14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тюбинга;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сноуборда;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горнолыжного комплекта (горные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ботинки, крепления, палки);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канатной дороге;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канатной дороге в рабочие дни;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подвесной канатной дороге в выходные и праздничные дни;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(беседка + мангал);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VIP (беседка + мангал);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(юрта + мангал).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подъем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25BC" w:rsidRPr="00A62796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номного округа - Югры «ЮграМега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</w:t>
            </w: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» 8 (3467) 90-01-50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ugramegasport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ugramegasport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625BC" w:rsidRPr="00A62796" w:rsidTr="00A625BC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GRILL</w:t>
            </w:r>
            <w:r w:rsidRPr="0029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29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(гриль-парк) г. Ханты-Мансийск, район лодочной станции, улица Ермака 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гриль-домика на 8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гриль-домика на 12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гриль-домика на 16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панорамного гриль-домика на 16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Гриль-парк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BC" w:rsidRPr="0020194C" w:rsidRDefault="00A625BC" w:rsidP="00A6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7">
              <w:rPr>
                <w:rFonts w:ascii="Times New Roman" w:hAnsi="Times New Roman" w:cs="Times New Roman"/>
                <w:sz w:val="24"/>
                <w:szCs w:val="24"/>
              </w:rPr>
              <w:t>ИП Карасёв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тел: </w:t>
            </w:r>
            <w:r w:rsidRPr="000B6E47">
              <w:rPr>
                <w:rFonts w:ascii="Times New Roman" w:hAnsi="Times New Roman" w:cs="Times New Roman"/>
                <w:sz w:val="24"/>
                <w:szCs w:val="24"/>
              </w:rPr>
              <w:t>89124141515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,он-лайн бронирование 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widget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bookform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6659</w:t>
            </w:r>
          </w:p>
        </w:tc>
      </w:tr>
    </w:tbl>
    <w:p w:rsidR="008D4D5A" w:rsidRPr="00A625BC" w:rsidRDefault="00A625BC" w:rsidP="001A1C6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625BC">
        <w:rPr>
          <w:rFonts w:ascii="Times New Roman" w:hAnsi="Times New Roman" w:cs="Times New Roman"/>
          <w:sz w:val="20"/>
          <w:szCs w:val="20"/>
        </w:rPr>
        <w:t>*</w:t>
      </w:r>
      <w:r w:rsidR="001A1C64">
        <w:rPr>
          <w:rFonts w:ascii="Times New Roman" w:hAnsi="Times New Roman" w:cs="Times New Roman"/>
          <w:sz w:val="20"/>
          <w:szCs w:val="20"/>
        </w:rPr>
        <w:t>Информацию по стоимости</w:t>
      </w:r>
      <w:r w:rsidRPr="00A625BC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1A1C64">
        <w:rPr>
          <w:rFonts w:ascii="Times New Roman" w:hAnsi="Times New Roman" w:cs="Times New Roman"/>
          <w:sz w:val="20"/>
          <w:szCs w:val="20"/>
        </w:rPr>
        <w:t>можно получить</w:t>
      </w:r>
      <w:r w:rsidR="001A1C64" w:rsidRPr="001A1C64">
        <w:rPr>
          <w:rFonts w:ascii="Times New Roman" w:hAnsi="Times New Roman" w:cs="Times New Roman"/>
          <w:sz w:val="20"/>
          <w:szCs w:val="20"/>
        </w:rPr>
        <w:t xml:space="preserve"> </w:t>
      </w:r>
      <w:r w:rsidR="001A1C64" w:rsidRPr="00A625BC">
        <w:rPr>
          <w:rFonts w:ascii="Times New Roman" w:hAnsi="Times New Roman" w:cs="Times New Roman"/>
          <w:sz w:val="20"/>
          <w:szCs w:val="20"/>
        </w:rPr>
        <w:t>по запросу</w:t>
      </w:r>
      <w:r w:rsidR="001A1C64">
        <w:rPr>
          <w:rFonts w:ascii="Times New Roman" w:hAnsi="Times New Roman" w:cs="Times New Roman"/>
          <w:sz w:val="20"/>
          <w:szCs w:val="20"/>
        </w:rPr>
        <w:t xml:space="preserve"> у о</w:t>
      </w:r>
      <w:r w:rsidR="001A1C64" w:rsidRPr="001A1C64">
        <w:rPr>
          <w:rFonts w:ascii="Times New Roman" w:hAnsi="Times New Roman" w:cs="Times New Roman"/>
          <w:sz w:val="20"/>
          <w:szCs w:val="20"/>
        </w:rPr>
        <w:t>рганизатор</w:t>
      </w:r>
      <w:r w:rsidR="001A1C64">
        <w:rPr>
          <w:rFonts w:ascii="Times New Roman" w:hAnsi="Times New Roman" w:cs="Times New Roman"/>
          <w:sz w:val="20"/>
          <w:szCs w:val="20"/>
        </w:rPr>
        <w:t>ов программ</w:t>
      </w:r>
    </w:p>
    <w:sectPr w:rsidR="008D4D5A" w:rsidRPr="00A625BC" w:rsidSect="00A625BC">
      <w:footerReference w:type="default" r:id="rId11"/>
      <w:pgSz w:w="16838" w:h="11906" w:orient="landscape"/>
      <w:pgMar w:top="1559" w:right="1418" w:bottom="1276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FF" w:rsidRDefault="001236FF" w:rsidP="00E80912">
      <w:pPr>
        <w:spacing w:after="0" w:line="240" w:lineRule="auto"/>
      </w:pPr>
      <w:r>
        <w:separator/>
      </w:r>
    </w:p>
  </w:endnote>
  <w:endnote w:type="continuationSeparator" w:id="0">
    <w:p w:rsidR="001236FF" w:rsidRDefault="001236FF" w:rsidP="00E8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281"/>
      <w:docPartObj>
        <w:docPartGallery w:val="Page Numbers (Bottom of Page)"/>
        <w:docPartUnique/>
      </w:docPartObj>
    </w:sdtPr>
    <w:sdtEndPr/>
    <w:sdtContent>
      <w:p w:rsidR="001A1C64" w:rsidRDefault="001A1C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01">
          <w:rPr>
            <w:noProof/>
          </w:rPr>
          <w:t>1</w:t>
        </w:r>
        <w:r>
          <w:fldChar w:fldCharType="end"/>
        </w:r>
      </w:p>
    </w:sdtContent>
  </w:sdt>
  <w:p w:rsidR="004B71A7" w:rsidRDefault="004B71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FF" w:rsidRDefault="001236FF" w:rsidP="00E80912">
      <w:pPr>
        <w:spacing w:after="0" w:line="240" w:lineRule="auto"/>
      </w:pPr>
      <w:r>
        <w:separator/>
      </w:r>
    </w:p>
  </w:footnote>
  <w:footnote w:type="continuationSeparator" w:id="0">
    <w:p w:rsidR="001236FF" w:rsidRDefault="001236FF" w:rsidP="00E8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7B3"/>
    <w:multiLevelType w:val="multilevel"/>
    <w:tmpl w:val="B686C9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002"/>
    <w:multiLevelType w:val="multilevel"/>
    <w:tmpl w:val="CEB23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5A"/>
    <w:rsid w:val="00000B25"/>
    <w:rsid w:val="00002004"/>
    <w:rsid w:val="00023EE4"/>
    <w:rsid w:val="000B6E47"/>
    <w:rsid w:val="0011402B"/>
    <w:rsid w:val="001236FF"/>
    <w:rsid w:val="001843EC"/>
    <w:rsid w:val="00190851"/>
    <w:rsid w:val="001A1C64"/>
    <w:rsid w:val="001C4B56"/>
    <w:rsid w:val="001D34AD"/>
    <w:rsid w:val="001F6759"/>
    <w:rsid w:val="0020194C"/>
    <w:rsid w:val="00290AB8"/>
    <w:rsid w:val="003024F0"/>
    <w:rsid w:val="00311A52"/>
    <w:rsid w:val="00313286"/>
    <w:rsid w:val="003559C0"/>
    <w:rsid w:val="00367159"/>
    <w:rsid w:val="003D631A"/>
    <w:rsid w:val="003E12CD"/>
    <w:rsid w:val="004721F5"/>
    <w:rsid w:val="00472F53"/>
    <w:rsid w:val="00476710"/>
    <w:rsid w:val="004B71A7"/>
    <w:rsid w:val="004C50A6"/>
    <w:rsid w:val="00550C29"/>
    <w:rsid w:val="00565898"/>
    <w:rsid w:val="00576DC1"/>
    <w:rsid w:val="00585E05"/>
    <w:rsid w:val="00593CE7"/>
    <w:rsid w:val="005E66A1"/>
    <w:rsid w:val="00610CE2"/>
    <w:rsid w:val="00622749"/>
    <w:rsid w:val="006A2B58"/>
    <w:rsid w:val="00763546"/>
    <w:rsid w:val="00792843"/>
    <w:rsid w:val="007E1529"/>
    <w:rsid w:val="007F0B06"/>
    <w:rsid w:val="007F5670"/>
    <w:rsid w:val="00857783"/>
    <w:rsid w:val="00861D4F"/>
    <w:rsid w:val="00870B35"/>
    <w:rsid w:val="008B6445"/>
    <w:rsid w:val="008B6520"/>
    <w:rsid w:val="008D4D5A"/>
    <w:rsid w:val="0098575B"/>
    <w:rsid w:val="009E6303"/>
    <w:rsid w:val="00A30565"/>
    <w:rsid w:val="00A4227A"/>
    <w:rsid w:val="00A625BC"/>
    <w:rsid w:val="00A62796"/>
    <w:rsid w:val="00A71C53"/>
    <w:rsid w:val="00A80D02"/>
    <w:rsid w:val="00A8464C"/>
    <w:rsid w:val="00B153BF"/>
    <w:rsid w:val="00B27101"/>
    <w:rsid w:val="00B37611"/>
    <w:rsid w:val="00B4225E"/>
    <w:rsid w:val="00B5691C"/>
    <w:rsid w:val="00B62011"/>
    <w:rsid w:val="00C70811"/>
    <w:rsid w:val="00C94B45"/>
    <w:rsid w:val="00C96FA4"/>
    <w:rsid w:val="00CE43F4"/>
    <w:rsid w:val="00CF3E99"/>
    <w:rsid w:val="00D201BD"/>
    <w:rsid w:val="00D3251A"/>
    <w:rsid w:val="00D40488"/>
    <w:rsid w:val="00D51B6A"/>
    <w:rsid w:val="00D62580"/>
    <w:rsid w:val="00D70D46"/>
    <w:rsid w:val="00DD34C6"/>
    <w:rsid w:val="00E27D8F"/>
    <w:rsid w:val="00E36940"/>
    <w:rsid w:val="00E64D26"/>
    <w:rsid w:val="00E65346"/>
    <w:rsid w:val="00E80912"/>
    <w:rsid w:val="00EA2000"/>
    <w:rsid w:val="00F219CC"/>
    <w:rsid w:val="00F242EE"/>
    <w:rsid w:val="00F377D9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804A-79C4-4CFC-9199-E4B36D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A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4">
    <w:name w:val="Font Style24"/>
    <w:basedOn w:val="a0"/>
    <w:qFormat/>
    <w:rPr>
      <w:rFonts w:ascii="Tahoma" w:hAnsi="Tahoma"/>
      <w:sz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0F288C"/>
    <w:pPr>
      <w:ind w:left="720"/>
      <w:contextualSpacing/>
    </w:pPr>
  </w:style>
  <w:style w:type="paragraph" w:customStyle="1" w:styleId="Style8">
    <w:name w:val="Style8"/>
    <w:basedOn w:val="a"/>
    <w:qFormat/>
    <w:pPr>
      <w:spacing w:line="264" w:lineRule="exact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table" w:styleId="ab">
    <w:name w:val="Table Grid"/>
    <w:basedOn w:val="a1"/>
    <w:uiPriority w:val="59"/>
    <w:rsid w:val="000F288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0912"/>
  </w:style>
  <w:style w:type="paragraph" w:styleId="ae">
    <w:name w:val="footer"/>
    <w:basedOn w:val="a"/>
    <w:link w:val="af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0912"/>
  </w:style>
  <w:style w:type="character" w:styleId="af0">
    <w:name w:val="Hyperlink"/>
    <w:basedOn w:val="a0"/>
    <w:uiPriority w:val="99"/>
    <w:unhideWhenUsed/>
    <w:rsid w:val="0057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ov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ramega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0598-8726-4CA2-92BB-5CDED1B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Юцевич Юлия Андреевна</dc:creator>
  <cp:lastModifiedBy>Куличенко Ю. Ф.</cp:lastModifiedBy>
  <cp:revision>2</cp:revision>
  <dcterms:created xsi:type="dcterms:W3CDTF">2019-11-26T06:55:00Z</dcterms:created>
  <dcterms:modified xsi:type="dcterms:W3CDTF">2019-11-26T06:55:00Z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